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0" w:type="auto"/>
        <w:tblLook w:val="01E0"/>
      </w:tblPr>
      <w:tblGrid>
        <w:gridCol w:w="9571"/>
      </w:tblGrid>
      <w:tr w:rsidR="00FD1716" w:rsidRPr="008C3DF2" w:rsidTr="00F13A54">
        <w:tc>
          <w:tcPr>
            <w:tcW w:w="9571" w:type="dxa"/>
            <w:shd w:val="clear" w:color="auto" w:fill="auto"/>
          </w:tcPr>
          <w:p w:rsidR="00FD1716" w:rsidRPr="008C3DF2" w:rsidRDefault="00FD1716" w:rsidP="00F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FD1716" w:rsidRPr="008C3DF2" w:rsidTr="00F13A54">
        <w:tc>
          <w:tcPr>
            <w:tcW w:w="9571" w:type="dxa"/>
            <w:shd w:val="clear" w:color="auto" w:fill="auto"/>
          </w:tcPr>
          <w:p w:rsidR="00FD1716" w:rsidRPr="008C3DF2" w:rsidRDefault="00FD1716" w:rsidP="00F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СРЕДНЕТЫМ</w:t>
            </w:r>
            <w:r w:rsidRPr="008C3DF2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СЕЛЬСКОЕ ПОСЕЛЕНИЕ</w:t>
            </w:r>
          </w:p>
        </w:tc>
      </w:tr>
      <w:tr w:rsidR="00FD1716" w:rsidRPr="008C3DF2" w:rsidTr="00F13A54">
        <w:trPr>
          <w:trHeight w:val="2293"/>
        </w:trPr>
        <w:tc>
          <w:tcPr>
            <w:tcW w:w="9571" w:type="dxa"/>
            <w:shd w:val="clear" w:color="auto" w:fill="auto"/>
          </w:tcPr>
          <w:p w:rsidR="00FD1716" w:rsidRPr="008C3DF2" w:rsidRDefault="00FD1716" w:rsidP="00F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FD1716" w:rsidRPr="008C3DF2" w:rsidRDefault="00FD1716" w:rsidP="00F13A5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СРЕДНЕТЫМ</w:t>
            </w:r>
            <w:r w:rsidRPr="008C3DF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FD1716" w:rsidRPr="008C3DF2" w:rsidRDefault="00FD1716" w:rsidP="00F13A5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2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 РАЙОНА</w:t>
            </w:r>
          </w:p>
          <w:p w:rsidR="00FD1716" w:rsidRPr="008C3DF2" w:rsidRDefault="00FD1716" w:rsidP="00F13A5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ТОМСКОЙ ОБЛАСТИ</w:t>
            </w:r>
          </w:p>
          <w:p w:rsidR="00FD1716" w:rsidRPr="008C3DF2" w:rsidRDefault="00FD1716" w:rsidP="00F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716" w:rsidRPr="008C3DF2" w:rsidRDefault="00FD1716" w:rsidP="00F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716" w:rsidRPr="00FD1716" w:rsidRDefault="00FD1716" w:rsidP="00F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FD1716" w:rsidRPr="008C3DF2" w:rsidRDefault="00FD1716" w:rsidP="00F1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716" w:rsidRPr="008C3DF2" w:rsidRDefault="00FD1716" w:rsidP="00F1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C3D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12.2020</w:t>
            </w:r>
            <w:r w:rsidRPr="008C3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                   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FD1716" w:rsidRPr="008C3DF2" w:rsidRDefault="00FD1716" w:rsidP="00F1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Молодежный</w:t>
            </w:r>
          </w:p>
        </w:tc>
      </w:tr>
    </w:tbl>
    <w:p w:rsidR="00FD1716" w:rsidRDefault="00FD1716" w:rsidP="00FD1716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FD1716" w:rsidRPr="008C3DF2" w:rsidRDefault="00FD1716" w:rsidP="00FD1716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FD1716" w:rsidRDefault="00FD1716" w:rsidP="00FD1716">
      <w:pPr>
        <w:pStyle w:val="ConsPlusNormal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переходе на федеральные стандарты</w:t>
      </w:r>
    </w:p>
    <w:p w:rsidR="00FD1716" w:rsidRDefault="00FD1716" w:rsidP="00FD1716">
      <w:pPr>
        <w:pStyle w:val="ConsPlusNormal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 контроля</w:t>
      </w:r>
    </w:p>
    <w:p w:rsidR="00FD1716" w:rsidRDefault="00FD1716" w:rsidP="00FD1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716" w:rsidRDefault="00FD1716" w:rsidP="00FD1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716" w:rsidRDefault="00FD1716" w:rsidP="00FD1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подпунктом «в» пункта 33 статьи 1 Федерального закона от 26.07.2019 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</w:p>
    <w:p w:rsidR="00FD1716" w:rsidRDefault="00FD1716" w:rsidP="00FD1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716" w:rsidRDefault="00FD1716" w:rsidP="00FD1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Среднетымского сельского поселения постановляет:</w:t>
      </w:r>
    </w:p>
    <w:p w:rsidR="00FD1716" w:rsidRDefault="00FD1716" w:rsidP="00FD1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716" w:rsidRDefault="00FD1716" w:rsidP="00FD1716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Считать утратившими силу Порядок</w:t>
      </w:r>
      <w:r w:rsidRPr="00006768">
        <w:rPr>
          <w:rFonts w:ascii="Times New Roman" w:hAnsi="Times New Roman" w:cs="Times New Roman"/>
          <w:sz w:val="24"/>
          <w:szCs w:val="24"/>
        </w:rPr>
        <w:t xml:space="preserve"> осуществления органом внутреннего муниципального финансового контроля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Среднетым</w:t>
      </w:r>
      <w:r w:rsidRPr="00006768">
        <w:rPr>
          <w:rFonts w:ascii="Times New Roman" w:hAnsi="Times New Roman" w:cs="Times New Roman"/>
          <w:sz w:val="24"/>
          <w:szCs w:val="24"/>
        </w:rPr>
        <w:t>ское сельское поселение» полномочий по внутреннему муниципальному финансовому контролю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№ </w:t>
      </w:r>
      <w:r w:rsidR="0014585B">
        <w:rPr>
          <w:rFonts w:ascii="Times New Roman" w:hAnsi="Times New Roman" w:cs="Times New Roman"/>
          <w:sz w:val="24"/>
          <w:szCs w:val="24"/>
        </w:rPr>
        <w:t>27 от 0</w:t>
      </w:r>
      <w:r>
        <w:rPr>
          <w:rFonts w:ascii="Times New Roman" w:hAnsi="Times New Roman" w:cs="Times New Roman"/>
          <w:sz w:val="24"/>
          <w:szCs w:val="24"/>
        </w:rPr>
        <w:t>7.07.201</w:t>
      </w:r>
      <w:r w:rsidR="001458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 и  Порядок</w:t>
      </w:r>
      <w:r w:rsidRPr="00BD6C6E">
        <w:rPr>
          <w:rFonts w:ascii="Times New Roman" w:hAnsi="Times New Roman" w:cs="Times New Roman"/>
          <w:sz w:val="24"/>
          <w:szCs w:val="24"/>
        </w:rPr>
        <w:t xml:space="preserve"> осуществления органом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финансового контроля </w:t>
      </w:r>
      <w:r w:rsidRPr="00BD6C6E">
        <w:rPr>
          <w:rFonts w:ascii="Times New Roman" w:hAnsi="Times New Roman" w:cs="Times New Roman"/>
          <w:sz w:val="24"/>
          <w:szCs w:val="24"/>
        </w:rPr>
        <w:t xml:space="preserve"> за соблюдением Федерального закона от 05.04.2013 N 44-ФЗ "О контрактной системе в сфере закупок товаров, работ, услуг для обеспечения государственных и муниципальных нужд"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«Среднетым</w:t>
      </w:r>
      <w:r w:rsidRPr="00BD6C6E">
        <w:rPr>
          <w:rFonts w:ascii="Times New Roman" w:hAnsi="Times New Roman" w:cs="Times New Roman"/>
          <w:sz w:val="24"/>
          <w:szCs w:val="24"/>
        </w:rPr>
        <w:t>ское</w:t>
      </w:r>
      <w:proofErr w:type="gramEnd"/>
      <w:r w:rsidRPr="00BD6C6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от </w:t>
      </w:r>
      <w:r w:rsidR="007A664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A664F">
        <w:rPr>
          <w:rFonts w:ascii="Times New Roman" w:hAnsi="Times New Roman" w:cs="Times New Roman"/>
          <w:sz w:val="24"/>
          <w:szCs w:val="24"/>
        </w:rPr>
        <w:t>5.2018 №25</w:t>
      </w:r>
    </w:p>
    <w:p w:rsidR="00FD1716" w:rsidRDefault="00FD1716" w:rsidP="00FD1716">
      <w:pPr>
        <w:pStyle w:val="ConsPlusNormal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Специалистам Администрации Среднетымского сельского поселения, осуществляющим функции внутреннего муниципального контроля в муниципальном образовании «Среднетымское сельское поселение», при проведении проверок, ревизий, обследований руководствоваться в своей деятельности федеральными стандартами внутреннего государственного (муниципального) финансового контроля, утвержденными нормативными правовыми актами Правительства Российской Федерации.</w:t>
      </w:r>
    </w:p>
    <w:p w:rsidR="00FD1716" w:rsidRDefault="00FD1716" w:rsidP="00FD1716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 (обнародования) в установленном порядке.</w:t>
      </w:r>
    </w:p>
    <w:p w:rsidR="000950DE" w:rsidRDefault="000950DE" w:rsidP="00FD1716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D1716" w:rsidRDefault="00FD1716" w:rsidP="00FD171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Среднетымского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Казмерчук</w:t>
      </w:r>
      <w:proofErr w:type="spellEnd"/>
    </w:p>
    <w:p w:rsidR="00FD1716" w:rsidRDefault="00FD1716" w:rsidP="00FD1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1716" w:rsidRDefault="00FD1716" w:rsidP="00FD1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1716" w:rsidRDefault="00FD1716" w:rsidP="00FD1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1716" w:rsidRDefault="00FD1716" w:rsidP="00FD1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1716" w:rsidRDefault="00FD1716" w:rsidP="00FD1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1716" w:rsidRDefault="00FD1716" w:rsidP="00FD1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5A6E" w:rsidRDefault="00EA5A6E"/>
    <w:sectPr w:rsidR="00EA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1716"/>
    <w:rsid w:val="000950DE"/>
    <w:rsid w:val="0014585B"/>
    <w:rsid w:val="007A664F"/>
    <w:rsid w:val="00EA5A6E"/>
    <w:rsid w:val="00FD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D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D1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2021-03-17T10:16:00Z</cp:lastPrinted>
  <dcterms:created xsi:type="dcterms:W3CDTF">2021-03-17T10:17:00Z</dcterms:created>
  <dcterms:modified xsi:type="dcterms:W3CDTF">2021-03-17T10:17:00Z</dcterms:modified>
</cp:coreProperties>
</file>